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400"/>
        <w:gridCol w:w="1050"/>
      </w:tblGrid>
      <w:tr w:rsidR="00915F87" w:rsidTr="00915F87">
        <w:trPr>
          <w:trHeight w:val="180"/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15F87" w:rsidRDefault="00915F87">
            <w:pPr>
              <w:pStyle w:val="NormalWeb"/>
              <w:spacing w:before="450" w:beforeAutospacing="0" w:after="450" w:afterAutospacing="0" w:line="315" w:lineRule="atLeast"/>
              <w:ind w:left="1050" w:right="1050"/>
              <w:rPr>
                <w:rFonts w:ascii="Helvetica" w:hAnsi="Helvetica"/>
                <w:color w:val="606060"/>
              </w:rPr>
            </w:pPr>
            <w:bookmarkStart w:id="0" w:name="_GoBack" w:colFirst="0" w:colLast="0"/>
            <w:r>
              <w:rPr>
                <w:rFonts w:ascii="Helvetica" w:hAnsi="Helvetica"/>
                <w:noProof/>
                <w:color w:val="606060"/>
              </w:rPr>
              <w:drawing>
                <wp:inline distT="0" distB="0" distL="0" distR="0">
                  <wp:extent cx="2425700" cy="387350"/>
                  <wp:effectExtent l="0" t="0" r="0" b="0"/>
                  <wp:docPr id="2" name="Picture 2" descr="http://healthadvocate.com/_mobile/images/business/HARed_25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althadvocate.com/_mobile/images/business/HARed_25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F87" w:rsidRDefault="00915F87">
            <w:pPr>
              <w:pStyle w:val="NormalWeb"/>
              <w:spacing w:before="450" w:beforeAutospacing="0" w:after="0" w:afterAutospacing="0" w:line="315" w:lineRule="atLeast"/>
              <w:ind w:left="1050" w:right="1050"/>
              <w:rPr>
                <w:rFonts w:ascii="Helvetica" w:hAnsi="Helvetica"/>
                <w:color w:val="606060"/>
              </w:rPr>
            </w:pPr>
            <w:r>
              <w:rPr>
                <w:rFonts w:ascii="Helvetica" w:hAnsi="Helvetica"/>
                <w:color w:val="606060"/>
              </w:rPr>
              <w:t>We wanted to let you know that Health Advocate is ready to help you and your employees in response to the impending impact of Hurricane Irma.</w:t>
            </w:r>
          </w:p>
          <w:p w:rsidR="00915F87" w:rsidRDefault="00915F87">
            <w:pPr>
              <w:pStyle w:val="NormalWeb"/>
              <w:spacing w:before="150" w:beforeAutospacing="0" w:after="0" w:afterAutospacing="0" w:line="315" w:lineRule="atLeast"/>
              <w:ind w:left="1050" w:right="1050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Here’s how we have prepared: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9000"/>
            </w:tblGrid>
            <w:tr w:rsidR="00915F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left="1230"/>
                    <w:rPr>
                      <w:rFonts w:ascii="Helvetica" w:hAnsi="Helvetica"/>
                      <w:b/>
                      <w:bCs/>
                      <w:color w:val="60606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606060"/>
                    </w:rPr>
                    <w:t>•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right="1050"/>
                    <w:rPr>
                      <w:rFonts w:ascii="Helvetica" w:hAnsi="Helvetica"/>
                      <w:color w:val="606060"/>
                    </w:rPr>
                  </w:pPr>
                  <w:r>
                    <w:rPr>
                      <w:rFonts w:ascii="Helvetica" w:hAnsi="Helvetica"/>
                      <w:color w:val="606060"/>
                    </w:rPr>
                    <w:t>Reviewed our crisis plan and mobilized our back-up team</w:t>
                  </w:r>
                </w:p>
              </w:tc>
            </w:tr>
            <w:tr w:rsidR="00915F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left="1230"/>
                    <w:rPr>
                      <w:rFonts w:ascii="Helvetica" w:hAnsi="Helvetica"/>
                      <w:b/>
                      <w:bCs/>
                      <w:color w:val="60606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606060"/>
                    </w:rPr>
                    <w:t>•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right="1050"/>
                    <w:rPr>
                      <w:rFonts w:ascii="Helvetica" w:hAnsi="Helvetica"/>
                      <w:color w:val="606060"/>
                    </w:rPr>
                  </w:pPr>
                  <w:r>
                    <w:rPr>
                      <w:rFonts w:ascii="Helvetica" w:hAnsi="Helvetica"/>
                      <w:color w:val="606060"/>
                    </w:rPr>
                    <w:t>Created protocols for this team to receive updates and action plans</w:t>
                  </w:r>
                </w:p>
              </w:tc>
            </w:tr>
            <w:tr w:rsidR="00915F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left="1230"/>
                    <w:rPr>
                      <w:rFonts w:ascii="Helvetica" w:hAnsi="Helvetica"/>
                      <w:b/>
                      <w:bCs/>
                      <w:color w:val="60606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606060"/>
                    </w:rPr>
                    <w:t>•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right="1050"/>
                    <w:rPr>
                      <w:rFonts w:ascii="Helvetica" w:hAnsi="Helvetica"/>
                      <w:color w:val="606060"/>
                    </w:rPr>
                  </w:pPr>
                  <w:r>
                    <w:rPr>
                      <w:rFonts w:ascii="Helvetica" w:hAnsi="Helvetica"/>
                      <w:color w:val="606060"/>
                    </w:rPr>
                    <w:t>Updated our website with resources for those impacted</w:t>
                  </w:r>
                </w:p>
              </w:tc>
            </w:tr>
            <w:tr w:rsidR="00915F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left="1230"/>
                    <w:rPr>
                      <w:rFonts w:ascii="Helvetica" w:hAnsi="Helvetica"/>
                      <w:b/>
                      <w:bCs/>
                      <w:color w:val="60606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606060"/>
                    </w:rPr>
                    <w:t>•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right="1050"/>
                    <w:rPr>
                      <w:rFonts w:ascii="Helvetica" w:hAnsi="Helvetica"/>
                      <w:color w:val="606060"/>
                    </w:rPr>
                  </w:pPr>
                  <w:r>
                    <w:rPr>
                      <w:rFonts w:ascii="Helvetica" w:hAnsi="Helvetica"/>
                      <w:color w:val="606060"/>
                    </w:rPr>
                    <w:t>Added 50 additional counselors</w:t>
                  </w:r>
                </w:p>
              </w:tc>
            </w:tr>
            <w:tr w:rsidR="00915F87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left="1230"/>
                    <w:rPr>
                      <w:rFonts w:ascii="Helvetica" w:hAnsi="Helvetica"/>
                      <w:b/>
                      <w:bCs/>
                      <w:color w:val="60606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606060"/>
                    </w:rPr>
                    <w:t>•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915F87" w:rsidRDefault="00915F87">
                  <w:pPr>
                    <w:pStyle w:val="NormalWeb"/>
                    <w:spacing w:before="90" w:beforeAutospacing="0" w:after="0" w:afterAutospacing="0" w:line="315" w:lineRule="atLeast"/>
                    <w:ind w:right="1050"/>
                    <w:rPr>
                      <w:rFonts w:ascii="Helvetica" w:hAnsi="Helvetica"/>
                      <w:color w:val="606060"/>
                    </w:rPr>
                  </w:pPr>
                  <w:r>
                    <w:rPr>
                      <w:rFonts w:ascii="Helvetica" w:hAnsi="Helvetica"/>
                      <w:color w:val="606060"/>
                    </w:rPr>
                    <w:t>Prepared our secondary call centers who are ready to assist 24/7</w:t>
                  </w:r>
                </w:p>
              </w:tc>
            </w:tr>
          </w:tbl>
          <w:p w:rsidR="00915F87" w:rsidRDefault="00915F87">
            <w:pPr>
              <w:pStyle w:val="NormalWeb"/>
              <w:spacing w:before="150" w:beforeAutospacing="0" w:after="0" w:afterAutospacing="0" w:line="315" w:lineRule="atLeast"/>
              <w:ind w:left="1050" w:right="1050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In addition, please forward the below email to your employees to tell them about how we can help those affected by Hurricane Irma.</w:t>
            </w:r>
          </w:p>
          <w:p w:rsidR="00915F87" w:rsidRDefault="00915F87">
            <w:pPr>
              <w:pStyle w:val="NormalWeb"/>
              <w:spacing w:before="150" w:beforeAutospacing="0" w:after="450" w:afterAutospacing="0" w:line="315" w:lineRule="atLeast"/>
              <w:ind w:left="1050" w:right="1050"/>
              <w:rPr>
                <w:rFonts w:ascii="Helvetica" w:hAnsi="Helvetica"/>
                <w:color w:val="606060"/>
              </w:rPr>
            </w:pPr>
            <w:r>
              <w:rPr>
                <w:rFonts w:ascii="Helvetica" w:hAnsi="Helvetica"/>
                <w:color w:val="606060"/>
              </w:rPr>
              <w:t xml:space="preserve">If you would like a digital flyer with this information, please email </w:t>
            </w:r>
            <w:hyperlink r:id="rId5" w:tgtFrame="_top" w:history="1">
              <w:r>
                <w:rPr>
                  <w:rStyle w:val="Hyperlink"/>
                  <w:rFonts w:ascii="Helvetica" w:hAnsi="Helvetica"/>
                  <w:color w:val="606060"/>
                  <w:u w:val="none"/>
                </w:rPr>
                <w:t>info@HealthAdvocate.com</w:t>
              </w:r>
            </w:hyperlink>
            <w:r>
              <w:rPr>
                <w:rFonts w:ascii="Helvetica" w:hAnsi="Helvetica"/>
                <w:color w:val="606060"/>
              </w:rPr>
              <w:t xml:space="preserve"> or call 866.799.2655. </w:t>
            </w:r>
          </w:p>
        </w:tc>
      </w:tr>
      <w:tr w:rsidR="00915F87" w:rsidTr="00915F87">
        <w:trPr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15F87" w:rsidRDefault="00915F87">
            <w:pPr>
              <w:pStyle w:val="NormalWeb"/>
              <w:spacing w:line="600" w:lineRule="atLeast"/>
              <w:jc w:val="center"/>
              <w:rPr>
                <w:rFonts w:ascii="Helvetica" w:hAnsi="Helvetica"/>
                <w:spacing w:val="-7"/>
                <w:sz w:val="59"/>
                <w:szCs w:val="59"/>
              </w:rPr>
            </w:pPr>
            <w:r>
              <w:rPr>
                <w:rFonts w:ascii="Helvetica" w:hAnsi="Helvetica"/>
                <w:color w:val="ED1C24"/>
                <w:spacing w:val="-7"/>
                <w:sz w:val="59"/>
                <w:szCs w:val="59"/>
              </w:rPr>
              <w:t>Please forward to your employees.</w:t>
            </w:r>
            <w:r>
              <w:rPr>
                <w:rFonts w:ascii="Helvetica" w:hAnsi="Helvetica"/>
                <w:spacing w:val="-7"/>
                <w:sz w:val="59"/>
                <w:szCs w:val="59"/>
              </w:rPr>
              <w:t xml:space="preserve"> </w:t>
            </w:r>
          </w:p>
        </w:tc>
      </w:tr>
      <w:tr w:rsidR="00915F87" w:rsidTr="00915F87">
        <w:trPr>
          <w:trHeight w:val="180"/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15F87" w:rsidRDefault="00915F87">
            <w:pPr>
              <w:rPr>
                <w:rFonts w:ascii="Helvetica" w:eastAsia="Times New Roman" w:hAnsi="Helvetica"/>
              </w:rPr>
            </w:pPr>
            <w:r>
              <w:rPr>
                <w:rFonts w:ascii="Helvetica" w:eastAsia="Times New Roman" w:hAnsi="Helvetica"/>
              </w:rPr>
              <w:t> </w:t>
            </w:r>
          </w:p>
        </w:tc>
      </w:tr>
      <w:bookmarkEnd w:id="0"/>
      <w:tr w:rsidR="00915F87" w:rsidTr="00915F87">
        <w:trPr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15F87" w:rsidRDefault="00915F87">
            <w:pPr>
              <w:jc w:val="center"/>
              <w:rPr>
                <w:rFonts w:ascii="Helvetica" w:eastAsia="Times New Roman" w:hAnsi="Helvetica"/>
              </w:rPr>
            </w:pPr>
            <w:r>
              <w:rPr>
                <w:rFonts w:ascii="Helvetica" w:eastAsia="Times New Roman" w:hAnsi="Helvetica"/>
                <w:noProof/>
              </w:rPr>
              <w:drawing>
                <wp:inline distT="0" distB="0" distL="0" distR="0">
                  <wp:extent cx="5703570" cy="317500"/>
                  <wp:effectExtent l="0" t="0" r="0" b="6350"/>
                  <wp:docPr id="1" name="Picture 1" descr="Please For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ease For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57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F87" w:rsidTr="00915F87">
        <w:trPr>
          <w:trHeight w:val="300"/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915F87" w:rsidRDefault="00915F87">
            <w:pPr>
              <w:rPr>
                <w:rFonts w:ascii="Helvetica" w:eastAsia="Times New Roman" w:hAnsi="Helvetica"/>
              </w:rPr>
            </w:pPr>
            <w:r>
              <w:rPr>
                <w:rFonts w:ascii="Helvetica" w:eastAsia="Times New Roman" w:hAnsi="Helvetica"/>
              </w:rPr>
              <w:lastRenderedPageBreak/>
              <w:t> 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E4E171A" wp14:editId="24D9169D">
                  <wp:extent cx="5943600" cy="4459256"/>
                  <wp:effectExtent l="0" t="0" r="0" b="0"/>
                  <wp:docPr id="3" name="Picture 3" descr="http://www.healthadvocate.com/emails/HurricaneIrma/1709003-Irma-1EML-CORE_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ealthadvocate.com/emails/HurricaneIrma/1709003-Irma-1EML-CORE_H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5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F87" w:rsidTr="00915F87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vAlign w:val="center"/>
            <w:hideMark/>
          </w:tcPr>
          <w:p w:rsidR="00915F87" w:rsidRDefault="00915F87">
            <w:pPr>
              <w:pStyle w:val="NormalWeb"/>
              <w:spacing w:before="300" w:beforeAutospacing="0" w:after="375" w:afterAutospacing="0" w:line="315" w:lineRule="atLeast"/>
              <w:rPr>
                <w:rFonts w:ascii="Helvetica" w:hAnsi="Helvetica"/>
                <w:b/>
                <w:bCs/>
                <w:color w:val="005DAC"/>
                <w:sz w:val="45"/>
                <w:szCs w:val="45"/>
              </w:rPr>
            </w:pPr>
            <w:r>
              <w:rPr>
                <w:rFonts w:ascii="Helvetica" w:hAnsi="Helvetica"/>
                <w:b/>
                <w:bCs/>
                <w:color w:val="005DAC"/>
                <w:sz w:val="45"/>
                <w:szCs w:val="45"/>
              </w:rPr>
              <w:t xml:space="preserve">To get started, just call: </w:t>
            </w:r>
            <w:r>
              <w:rPr>
                <w:rFonts w:ascii="Helvetica" w:hAnsi="Helvetica"/>
                <w:b/>
                <w:bCs/>
                <w:sz w:val="45"/>
                <w:szCs w:val="45"/>
              </w:rPr>
              <w:t>866.799.2728</w:t>
            </w:r>
          </w:p>
        </w:tc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4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  <w:t>Healthcare Help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00"/>
        <w:gridCol w:w="81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7" name="Picture 17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Find providers that will be able to provide temporary assistance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6" name="Picture 16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Transfer medical records and prescriptions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5" name="Picture 15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Help get a short supply of medications if prescriptions have been lost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4" name="Picture 14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Assist with elderly parents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4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hideMark/>
          </w:tcPr>
          <w:p w:rsidR="00915F87" w:rsidRDefault="00915F87">
            <w:pPr>
              <w:pStyle w:val="NormalWeb"/>
              <w:spacing w:before="30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  <w:t>Emotional Support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99"/>
        <w:gridCol w:w="8166"/>
        <w:gridCol w:w="1017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3" name="Picture 13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4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Talk to a licensed clinician to develop strategies to help you and your family adjust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2" name="Picture 12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Help with anxiety, stress, how to talk with your kids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1" name="Picture 11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Tips to stay positive and productive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4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hideMark/>
          </w:tcPr>
          <w:p w:rsidR="00915F87" w:rsidRDefault="00915F87">
            <w:pPr>
              <w:pStyle w:val="NormalWeb"/>
              <w:spacing w:before="300" w:beforeAutospacing="0" w:after="150" w:afterAutospacing="0" w:line="315" w:lineRule="atLeast"/>
              <w:ind w:left="75" w:right="75"/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5DAC"/>
                <w:sz w:val="21"/>
                <w:szCs w:val="21"/>
              </w:rPr>
              <w:t>Information and Resources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00"/>
        <w:gridCol w:w="81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10" name="Picture 10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4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Find government relief organizations to assist with finding temporary and permanent housing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dxa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315" w:lineRule="atLeast"/>
              <w:ind w:left="30" w:right="30"/>
              <w:jc w:val="center"/>
              <w:rPr>
                <w:rFonts w:ascii="Helvetica" w:hAnsi="Helvetica"/>
                <w:color w:val="606060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606060"/>
                <w:sz w:val="21"/>
                <w:szCs w:val="21"/>
              </w:rPr>
              <w:drawing>
                <wp:inline distT="0" distB="0" distL="0" distR="0">
                  <wp:extent cx="139700" cy="139700"/>
                  <wp:effectExtent l="0" t="0" r="0" b="0"/>
                  <wp:docPr id="9" name="Picture 9" descr="http://www.healthadvocate.com/emails/HurricaneIrma/Check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ealthadvocate.com/emails/HurricaneIrma/Check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hideMark/>
          </w:tcPr>
          <w:p w:rsidR="00915F87" w:rsidRDefault="00915F87">
            <w:pPr>
              <w:pStyle w:val="NormalWeb"/>
              <w:spacing w:before="0" w:beforeAutospacing="0" w:after="150" w:afterAutospacing="0" w:line="345" w:lineRule="atLeast"/>
              <w:ind w:left="75" w:right="75"/>
              <w:rPr>
                <w:rFonts w:ascii="Helvetica" w:hAnsi="Helvetica"/>
                <w:b/>
                <w:bCs/>
                <w:color w:val="606060"/>
              </w:rPr>
            </w:pPr>
            <w:r>
              <w:rPr>
                <w:rFonts w:ascii="Helvetica" w:hAnsi="Helvetica"/>
                <w:b/>
                <w:bCs/>
                <w:color w:val="606060"/>
              </w:rPr>
              <w:t>Access local, state and federal agencies</w:t>
            </w:r>
          </w:p>
        </w:tc>
        <w:tc>
          <w:tcPr>
            <w:tcW w:w="1050" w:type="dxa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400"/>
        <w:gridCol w:w="10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vAlign w:val="center"/>
            <w:hideMark/>
          </w:tcPr>
          <w:p w:rsidR="00915F87" w:rsidRDefault="00915F87">
            <w:pPr>
              <w:pStyle w:val="NormalWeb"/>
              <w:spacing w:before="300" w:beforeAutospacing="0" w:after="0" w:afterAutospacing="0" w:line="375" w:lineRule="atLeast"/>
              <w:rPr>
                <w:rFonts w:ascii="Helvetica" w:hAnsi="Helvetica"/>
                <w:b/>
                <w:bCs/>
                <w:color w:val="606060"/>
                <w:sz w:val="27"/>
                <w:szCs w:val="27"/>
              </w:rPr>
            </w:pPr>
            <w:hyperlink r:id="rId9" w:tgtFrame="_top" w:history="1">
              <w:r>
                <w:rPr>
                  <w:rStyle w:val="Hyperlink"/>
                  <w:rFonts w:ascii="Helvetica" w:hAnsi="Helvetica"/>
                  <w:b/>
                  <w:bCs/>
                  <w:color w:val="005DAC"/>
                  <w:sz w:val="27"/>
                  <w:szCs w:val="27"/>
                </w:rPr>
                <w:t>Click here</w:t>
              </w:r>
            </w:hyperlink>
            <w:r>
              <w:rPr>
                <w:rFonts w:ascii="Helvetica" w:hAnsi="Helvetica"/>
                <w:b/>
                <w:bCs/>
                <w:color w:val="606060"/>
                <w:sz w:val="27"/>
                <w:szCs w:val="27"/>
              </w:rPr>
              <w:t xml:space="preserve"> for Hurricane Irma resources.</w:t>
            </w:r>
          </w:p>
          <w:p w:rsidR="00915F87" w:rsidRDefault="00915F87">
            <w:pPr>
              <w:pStyle w:val="NormalWeb"/>
              <w:spacing w:before="60" w:beforeAutospacing="0" w:after="0" w:afterAutospacing="0" w:line="375" w:lineRule="atLeast"/>
              <w:rPr>
                <w:rFonts w:ascii="Helvetica" w:hAnsi="Helvetica"/>
                <w:color w:val="606060"/>
                <w:sz w:val="27"/>
                <w:szCs w:val="27"/>
              </w:rPr>
            </w:pPr>
            <w:r>
              <w:rPr>
                <w:rFonts w:ascii="Helvetica" w:hAnsi="Helvetica"/>
                <w:color w:val="606060"/>
                <w:sz w:val="27"/>
                <w:szCs w:val="27"/>
              </w:rPr>
              <w:t>Visit the Health Advocate Member Website for additional resources.</w:t>
            </w:r>
          </w:p>
        </w:tc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915F87" w:rsidTr="00915F87">
        <w:trPr>
          <w:tblCellSpacing w:w="0" w:type="dxa"/>
          <w:jc w:val="center"/>
        </w:trPr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400" w:type="dxa"/>
            <w:vAlign w:val="center"/>
            <w:hideMark/>
          </w:tcPr>
          <w:p w:rsidR="00915F87" w:rsidRDefault="00915F87">
            <w:pPr>
              <w:pStyle w:val="NormalWeb"/>
              <w:spacing w:before="150" w:beforeAutospacing="0" w:after="375" w:afterAutospacing="0" w:line="375" w:lineRule="atLeast"/>
              <w:rPr>
                <w:rFonts w:ascii="Helvetica" w:hAnsi="Helvetica"/>
                <w:b/>
                <w:bCs/>
                <w:color w:val="005DAC"/>
                <w:sz w:val="27"/>
                <w:szCs w:val="27"/>
              </w:rPr>
            </w:pPr>
            <w:hyperlink r:id="rId10" w:tgtFrame="_top" w:history="1">
              <w:r>
                <w:rPr>
                  <w:rStyle w:val="Hyperlink"/>
                  <w:rFonts w:ascii="Helvetica" w:hAnsi="Helvetica"/>
                  <w:b/>
                  <w:bCs/>
                  <w:color w:val="005DAC"/>
                  <w:sz w:val="27"/>
                  <w:szCs w:val="27"/>
                </w:rPr>
                <w:t>www.healthadvocate.com/members</w:t>
              </w:r>
            </w:hyperlink>
          </w:p>
        </w:tc>
        <w:tc>
          <w:tcPr>
            <w:tcW w:w="1050" w:type="dxa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15F87" w:rsidTr="00915F87">
        <w:trPr>
          <w:tblCellSpacing w:w="0" w:type="dxa"/>
          <w:jc w:val="center"/>
        </w:trPr>
        <w:tc>
          <w:tcPr>
            <w:tcW w:w="1050" w:type="dxa"/>
            <w:shd w:val="clear" w:color="auto" w:fill="ECECEC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50" w:type="dxa"/>
            <w:shd w:val="clear" w:color="auto" w:fill="ECECEC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tblCellSpacing w:w="0" w:type="dxa"/>
        <w:shd w:val="clear" w:color="auto" w:fill="ED1C2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  <w:gridCol w:w="150"/>
        <w:gridCol w:w="90"/>
        <w:gridCol w:w="330"/>
        <w:gridCol w:w="90"/>
        <w:gridCol w:w="300"/>
        <w:gridCol w:w="90"/>
        <w:gridCol w:w="285"/>
        <w:gridCol w:w="480"/>
      </w:tblGrid>
      <w:tr w:rsidR="00915F87" w:rsidTr="00915F87">
        <w:trPr>
          <w:trHeight w:val="432"/>
          <w:tblCellSpacing w:w="0" w:type="dxa"/>
        </w:trPr>
        <w:tc>
          <w:tcPr>
            <w:tcW w:w="8685" w:type="dxa"/>
            <w:shd w:val="clear" w:color="auto" w:fill="ED1C24"/>
            <w:vAlign w:val="center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195" w:lineRule="atLeast"/>
              <w:ind w:left="450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0"/>
                  <w:szCs w:val="20"/>
                </w:rPr>
                <w:t>Click here</w:t>
              </w:r>
            </w:hyperlink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for our award-winning healthcare blog</w:t>
            </w:r>
          </w:p>
        </w:tc>
        <w:tc>
          <w:tcPr>
            <w:tcW w:w="15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92710" cy="186055"/>
                  <wp:effectExtent l="0" t="0" r="2540" b="4445"/>
                  <wp:docPr id="8" name="Picture 8" descr="Visit us on Facebook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sit us on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</w:p>
        </w:tc>
        <w:tc>
          <w:tcPr>
            <w:tcW w:w="33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08915" cy="170180"/>
                  <wp:effectExtent l="0" t="0" r="635" b="1270"/>
                  <wp:docPr id="7" name="Picture 7" descr="Follow us on 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llow us on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86055" cy="186055"/>
                  <wp:effectExtent l="0" t="0" r="4445" b="4445"/>
                  <wp:docPr id="6" name="Picture 6" descr="Visit us on Pinteres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sit us on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</w:p>
        </w:tc>
        <w:tc>
          <w:tcPr>
            <w:tcW w:w="285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78435" cy="170180"/>
                  <wp:effectExtent l="0" t="0" r="0" b="1270"/>
                  <wp:docPr id="5" name="Picture 5" descr="Visit our Blo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sit our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shd w:val="clear" w:color="auto" w:fill="ED1C24"/>
            <w:vAlign w:val="center"/>
            <w:hideMark/>
          </w:tcPr>
          <w:p w:rsidR="00915F87" w:rsidRDefault="00915F87">
            <w:pPr>
              <w:rPr>
                <w:rFonts w:eastAsia="Times New Roman"/>
              </w:rPr>
            </w:pPr>
          </w:p>
        </w:tc>
      </w:tr>
    </w:tbl>
    <w:p w:rsidR="00915F87" w:rsidRDefault="00915F87" w:rsidP="00915F87">
      <w:pPr>
        <w:rPr>
          <w:rFonts w:eastAsia="Times New Roman"/>
          <w:vanish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250"/>
      </w:tblGrid>
      <w:tr w:rsidR="00915F87" w:rsidTr="00915F87">
        <w:trPr>
          <w:trHeight w:val="1440"/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915F87" w:rsidRDefault="00915F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2290" cy="441960"/>
                  <wp:effectExtent l="0" t="0" r="0" b="0"/>
                  <wp:docPr id="4" name="Picture 4" descr="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0" w:type="dxa"/>
            <w:shd w:val="clear" w:color="auto" w:fill="FFFFFF"/>
            <w:vAlign w:val="center"/>
            <w:hideMark/>
          </w:tcPr>
          <w:p w:rsidR="00915F87" w:rsidRDefault="00915F87">
            <w:pPr>
              <w:pStyle w:val="NormalWeb"/>
              <w:spacing w:before="0" w:beforeAutospacing="0" w:after="0" w:afterAutospacing="0" w:line="195" w:lineRule="atLeast"/>
              <w:ind w:left="270" w:right="900"/>
              <w:rPr>
                <w:rFonts w:ascii="Arial" w:hAnsi="Arial" w:cs="Arial"/>
                <w:color w:val="849398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color w:val="849398"/>
                <w:sz w:val="14"/>
                <w:szCs w:val="14"/>
              </w:rPr>
              <w:t xml:space="preserve">We're not an insurance company. </w:t>
            </w:r>
            <w:r>
              <w:rPr>
                <w:rFonts w:ascii="Arial" w:hAnsi="Arial" w:cs="Arial"/>
                <w:color w:val="849398"/>
                <w:sz w:val="14"/>
                <w:szCs w:val="14"/>
              </w:rPr>
              <w:t>West's Health Advocate Solutions is not a direct healthcare provider, and is not affiliated with any insurance company or third party provider.</w:t>
            </w:r>
          </w:p>
        </w:tc>
      </w:tr>
    </w:tbl>
    <w:p w:rsidR="00433E0F" w:rsidRDefault="00915F87"/>
    <w:sectPr w:rsidR="0043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7"/>
    <w:rsid w:val="000F011A"/>
    <w:rsid w:val="00915F87"/>
    <w:rsid w:val="009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A18C3-680E-4C6F-9453-12145656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F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F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hyperlink" Target="https://protect-us.mimecast.com/s/9XNpBaCqO2GtK?domain=cl.s7.exct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protect-us.mimecast.com/s/xNdRB9FJzWvIg?domain=cl.s7.exct.net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O5JMBbf29agfD?domain=cl.s7.exct.net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rotect-us.mimecast.com/s/QQ59BwhNO1Ah7?domain=cl.s7.exct.net" TargetMode="External"/><Relationship Id="rId5" Type="http://schemas.openxmlformats.org/officeDocument/2006/relationships/hyperlink" Target="mailto:info@healthadvocate.com?Subject=Health%20Advocate%20Irma%20Inquiry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protect-us.mimecast.com/s/8JNkB0col2vS7?domain=cl.s7.exct.net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s://protect-us.mimecast.com/s/DzegBwSoE1QS6?domain=cl.s7.exct.net" TargetMode="External"/><Relationship Id="rId14" Type="http://schemas.openxmlformats.org/officeDocument/2006/relationships/hyperlink" Target="https://protect-us.mimecast.com/s/MdeQBwSQoamSm?domain=cl.s7.exct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Oswald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H. James</dc:creator>
  <cp:keywords/>
  <dc:description/>
  <cp:lastModifiedBy>Jill H. James</cp:lastModifiedBy>
  <cp:revision>1</cp:revision>
  <dcterms:created xsi:type="dcterms:W3CDTF">2017-09-08T16:22:00Z</dcterms:created>
  <dcterms:modified xsi:type="dcterms:W3CDTF">2017-09-08T16:26:00Z</dcterms:modified>
</cp:coreProperties>
</file>